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B053E" w14:textId="77777777" w:rsidR="00CD6C97" w:rsidRDefault="00F10A3A">
      <w:pPr>
        <w:pBdr>
          <w:top w:val="nil"/>
          <w:left w:val="nil"/>
          <w:bottom w:val="nil"/>
          <w:right w:val="nil"/>
          <w:between w:val="nil"/>
        </w:pBdr>
        <w:spacing w:after="0" w:line="240" w:lineRule="auto"/>
        <w:jc w:val="center"/>
        <w:rPr>
          <w:b/>
          <w:color w:val="000000"/>
          <w:sz w:val="28"/>
          <w:szCs w:val="28"/>
        </w:rPr>
      </w:pPr>
      <w:r>
        <w:rPr>
          <w:b/>
          <w:color w:val="000000"/>
          <w:sz w:val="28"/>
          <w:szCs w:val="28"/>
        </w:rPr>
        <w:t>Chair</w:t>
      </w:r>
      <w:r>
        <w:rPr>
          <w:b/>
          <w:sz w:val="28"/>
          <w:szCs w:val="28"/>
        </w:rPr>
        <w:t>’</w:t>
      </w:r>
      <w:r>
        <w:rPr>
          <w:b/>
          <w:color w:val="000000"/>
          <w:sz w:val="28"/>
          <w:szCs w:val="28"/>
        </w:rPr>
        <w:t>s Report</w:t>
      </w:r>
    </w:p>
    <w:p w14:paraId="47B51967" w14:textId="77777777" w:rsidR="00CD6C97" w:rsidRDefault="00CD6C97">
      <w:pPr>
        <w:pBdr>
          <w:top w:val="nil"/>
          <w:left w:val="nil"/>
          <w:bottom w:val="nil"/>
          <w:right w:val="nil"/>
          <w:between w:val="nil"/>
        </w:pBdr>
        <w:spacing w:after="0" w:line="240" w:lineRule="auto"/>
        <w:jc w:val="center"/>
        <w:rPr>
          <w:b/>
          <w:color w:val="000000"/>
          <w:sz w:val="8"/>
          <w:szCs w:val="8"/>
        </w:rPr>
      </w:pPr>
    </w:p>
    <w:p w14:paraId="099C6441" w14:textId="77777777" w:rsidR="00CD6C97" w:rsidRDefault="00F10A3A">
      <w:pPr>
        <w:pBdr>
          <w:top w:val="nil"/>
          <w:left w:val="nil"/>
          <w:bottom w:val="nil"/>
          <w:right w:val="nil"/>
          <w:between w:val="nil"/>
        </w:pBdr>
        <w:spacing w:after="0" w:line="240" w:lineRule="auto"/>
        <w:jc w:val="center"/>
        <w:rPr>
          <w:b/>
          <w:color w:val="000000"/>
          <w:sz w:val="28"/>
          <w:szCs w:val="28"/>
        </w:rPr>
      </w:pPr>
      <w:r>
        <w:rPr>
          <w:b/>
          <w:color w:val="000000"/>
          <w:sz w:val="28"/>
          <w:szCs w:val="28"/>
        </w:rPr>
        <w:t>Hollowell and Teeton Village Hall (2021/22)</w:t>
      </w:r>
    </w:p>
    <w:p w14:paraId="4FBED14D" w14:textId="77777777" w:rsidR="00CD6C97" w:rsidRDefault="00CD6C97">
      <w:pPr>
        <w:pBdr>
          <w:top w:val="nil"/>
          <w:left w:val="nil"/>
          <w:bottom w:val="nil"/>
          <w:right w:val="nil"/>
          <w:between w:val="nil"/>
        </w:pBdr>
        <w:spacing w:after="0" w:line="240" w:lineRule="auto"/>
        <w:jc w:val="center"/>
        <w:rPr>
          <w:color w:val="000000"/>
        </w:rPr>
      </w:pPr>
    </w:p>
    <w:p w14:paraId="66705FF2" w14:textId="77777777" w:rsidR="00CD6C97" w:rsidRDefault="00CD6C97"/>
    <w:p w14:paraId="001DB31D" w14:textId="77777777" w:rsidR="00CD6C97" w:rsidRDefault="00F10A3A">
      <w:pPr>
        <w:pBdr>
          <w:top w:val="nil"/>
          <w:left w:val="nil"/>
          <w:bottom w:val="nil"/>
          <w:right w:val="nil"/>
          <w:between w:val="nil"/>
        </w:pBdr>
        <w:spacing w:after="0" w:line="240" w:lineRule="auto"/>
        <w:rPr>
          <w:color w:val="000000"/>
        </w:rPr>
      </w:pPr>
      <w:r>
        <w:rPr>
          <w:color w:val="000000"/>
        </w:rPr>
        <w:t xml:space="preserve">The Committee considers that their prime function is to improve and maintain the fabric of the Village Hall as funds allow, to organise fundraising and non-fundraising social events for the village that create a sense of a community and to maintain a safe </w:t>
      </w:r>
      <w:r>
        <w:rPr>
          <w:color w:val="000000"/>
        </w:rPr>
        <w:t xml:space="preserve">environment.  This report details activity during the financial year 2021/22.  </w:t>
      </w:r>
    </w:p>
    <w:p w14:paraId="0E6D1E1B" w14:textId="77777777" w:rsidR="00CD6C97" w:rsidRDefault="00CD6C97">
      <w:pPr>
        <w:pBdr>
          <w:top w:val="nil"/>
          <w:left w:val="nil"/>
          <w:bottom w:val="nil"/>
          <w:right w:val="nil"/>
          <w:between w:val="nil"/>
        </w:pBdr>
        <w:spacing w:after="0" w:line="240" w:lineRule="auto"/>
        <w:rPr>
          <w:color w:val="000000"/>
        </w:rPr>
      </w:pPr>
    </w:p>
    <w:p w14:paraId="0B2898A0" w14:textId="77777777" w:rsidR="00CD6C97" w:rsidRDefault="00CD6C97">
      <w:pPr>
        <w:pBdr>
          <w:top w:val="nil"/>
          <w:left w:val="nil"/>
          <w:bottom w:val="nil"/>
          <w:right w:val="nil"/>
          <w:between w:val="nil"/>
        </w:pBdr>
        <w:spacing w:after="0" w:line="240" w:lineRule="auto"/>
        <w:rPr>
          <w:color w:val="000000"/>
        </w:rPr>
      </w:pPr>
    </w:p>
    <w:p w14:paraId="2F73F76B" w14:textId="77777777" w:rsidR="00CD6C97" w:rsidRDefault="00F10A3A">
      <w:pPr>
        <w:pBdr>
          <w:top w:val="nil"/>
          <w:left w:val="nil"/>
          <w:bottom w:val="nil"/>
          <w:right w:val="nil"/>
          <w:between w:val="nil"/>
        </w:pBdr>
        <w:spacing w:after="0" w:line="240" w:lineRule="auto"/>
        <w:rPr>
          <w:b/>
          <w:color w:val="000000"/>
        </w:rPr>
      </w:pPr>
      <w:r>
        <w:rPr>
          <w:b/>
          <w:color w:val="000000"/>
        </w:rPr>
        <w:t>Health and Safety</w:t>
      </w:r>
    </w:p>
    <w:p w14:paraId="0EE77FE0" w14:textId="77777777" w:rsidR="00CD6C97" w:rsidRDefault="00CD6C97">
      <w:pPr>
        <w:pBdr>
          <w:top w:val="nil"/>
          <w:left w:val="nil"/>
          <w:bottom w:val="nil"/>
          <w:right w:val="nil"/>
          <w:between w:val="nil"/>
        </w:pBdr>
        <w:spacing w:after="0" w:line="240" w:lineRule="auto"/>
        <w:rPr>
          <w:b/>
          <w:color w:val="000000"/>
        </w:rPr>
      </w:pPr>
    </w:p>
    <w:p w14:paraId="62215C4F" w14:textId="77777777" w:rsidR="00CD6C97" w:rsidRDefault="00F10A3A">
      <w:pPr>
        <w:pBdr>
          <w:top w:val="nil"/>
          <w:left w:val="nil"/>
          <w:bottom w:val="nil"/>
          <w:right w:val="nil"/>
          <w:between w:val="nil"/>
        </w:pBdr>
        <w:spacing w:after="0" w:line="240" w:lineRule="auto"/>
        <w:rPr>
          <w:color w:val="000000"/>
        </w:rPr>
      </w:pPr>
      <w:r>
        <w:rPr>
          <w:color w:val="000000"/>
        </w:rPr>
        <w:t>During this year the village hall has remained, in part, closed due to Covid and restrictions imposed nationally, legally and locally. The committee have c</w:t>
      </w:r>
      <w:r>
        <w:rPr>
          <w:color w:val="000000"/>
        </w:rPr>
        <w:t>ontinued to meet to discuss closures, restrictions and re-opening.  Maintenance visits have continued weekly despite closure. There have been no notifiable health and safety events within the last year.</w:t>
      </w:r>
    </w:p>
    <w:p w14:paraId="34DF3BC9" w14:textId="77777777" w:rsidR="00CD6C97" w:rsidRDefault="00CD6C97">
      <w:pPr>
        <w:pBdr>
          <w:top w:val="nil"/>
          <w:left w:val="nil"/>
          <w:bottom w:val="nil"/>
          <w:right w:val="nil"/>
          <w:between w:val="nil"/>
        </w:pBdr>
        <w:spacing w:after="0" w:line="240" w:lineRule="auto"/>
        <w:rPr>
          <w:color w:val="000000"/>
        </w:rPr>
      </w:pPr>
    </w:p>
    <w:p w14:paraId="730555DF" w14:textId="77777777" w:rsidR="00CD6C97" w:rsidRDefault="00F10A3A">
      <w:pPr>
        <w:pBdr>
          <w:top w:val="nil"/>
          <w:left w:val="nil"/>
          <w:bottom w:val="nil"/>
          <w:right w:val="nil"/>
          <w:between w:val="nil"/>
        </w:pBdr>
        <w:spacing w:after="0" w:line="240" w:lineRule="auto"/>
        <w:rPr>
          <w:b/>
          <w:color w:val="000000"/>
        </w:rPr>
      </w:pPr>
      <w:r>
        <w:rPr>
          <w:b/>
          <w:color w:val="000000"/>
        </w:rPr>
        <w:t>Refurbishment of the Hall</w:t>
      </w:r>
    </w:p>
    <w:p w14:paraId="2EBC53A2" w14:textId="77777777" w:rsidR="00CD6C97" w:rsidRDefault="00CD6C97">
      <w:pPr>
        <w:pBdr>
          <w:top w:val="nil"/>
          <w:left w:val="nil"/>
          <w:bottom w:val="nil"/>
          <w:right w:val="nil"/>
          <w:between w:val="nil"/>
        </w:pBdr>
        <w:spacing w:after="0" w:line="240" w:lineRule="auto"/>
        <w:rPr>
          <w:b/>
          <w:color w:val="000000"/>
        </w:rPr>
      </w:pPr>
    </w:p>
    <w:p w14:paraId="09E13F01" w14:textId="77777777" w:rsidR="00CD6C97" w:rsidRDefault="00F10A3A">
      <w:pPr>
        <w:pBdr>
          <w:top w:val="nil"/>
          <w:left w:val="nil"/>
          <w:bottom w:val="nil"/>
          <w:right w:val="nil"/>
          <w:between w:val="nil"/>
        </w:pBdr>
        <w:spacing w:after="0" w:line="240" w:lineRule="auto"/>
        <w:rPr>
          <w:color w:val="201F1E"/>
          <w:highlight w:val="white"/>
        </w:rPr>
      </w:pPr>
      <w:r>
        <w:rPr>
          <w:color w:val="201F1E"/>
          <w:highlight w:val="white"/>
        </w:rPr>
        <w:t>The second phase of the r</w:t>
      </w:r>
      <w:r>
        <w:rPr>
          <w:color w:val="201F1E"/>
          <w:highlight w:val="white"/>
        </w:rPr>
        <w:t>oof works has been completed, focus being on clearing moss from the kitchen roof, the bar/toilet/foyer extension roofs, and the table store roof. Also undertaken were leak rectification and prevention works on the table store roof which involved repointing</w:t>
      </w:r>
      <w:r>
        <w:rPr>
          <w:color w:val="201F1E"/>
          <w:highlight w:val="white"/>
        </w:rPr>
        <w:t>, re-seating and partial re-flashing of the valleys, and some cement fillet renewal to the parapets; additional re-bedding and re-pointing of the apex tiles was also included.</w:t>
      </w:r>
    </w:p>
    <w:p w14:paraId="213AB1FA" w14:textId="77777777" w:rsidR="00CD6C97" w:rsidRDefault="00CD6C97">
      <w:pPr>
        <w:pBdr>
          <w:top w:val="nil"/>
          <w:left w:val="nil"/>
          <w:bottom w:val="nil"/>
          <w:right w:val="nil"/>
          <w:between w:val="nil"/>
        </w:pBdr>
        <w:spacing w:after="0" w:line="240" w:lineRule="auto"/>
        <w:rPr>
          <w:color w:val="000000"/>
        </w:rPr>
      </w:pPr>
    </w:p>
    <w:p w14:paraId="63CA8887" w14:textId="77777777" w:rsidR="00CD6C97" w:rsidRDefault="00F10A3A">
      <w:pPr>
        <w:pBdr>
          <w:top w:val="nil"/>
          <w:left w:val="nil"/>
          <w:bottom w:val="nil"/>
          <w:right w:val="nil"/>
          <w:between w:val="nil"/>
        </w:pBdr>
        <w:spacing w:after="0" w:line="240" w:lineRule="auto"/>
        <w:rPr>
          <w:b/>
          <w:color w:val="000000"/>
        </w:rPr>
      </w:pPr>
      <w:r>
        <w:rPr>
          <w:b/>
          <w:color w:val="000000"/>
        </w:rPr>
        <w:t>Social Activity</w:t>
      </w:r>
    </w:p>
    <w:p w14:paraId="6BE49289" w14:textId="77777777" w:rsidR="00CD6C97" w:rsidRDefault="00CD6C97">
      <w:pPr>
        <w:pBdr>
          <w:top w:val="nil"/>
          <w:left w:val="nil"/>
          <w:bottom w:val="nil"/>
          <w:right w:val="nil"/>
          <w:between w:val="nil"/>
        </w:pBdr>
        <w:spacing w:after="0" w:line="240" w:lineRule="auto"/>
        <w:rPr>
          <w:b/>
          <w:color w:val="000000"/>
        </w:rPr>
      </w:pPr>
    </w:p>
    <w:p w14:paraId="3AD67666" w14:textId="77777777" w:rsidR="00CD6C97" w:rsidRDefault="00F10A3A">
      <w:pPr>
        <w:pBdr>
          <w:top w:val="nil"/>
          <w:left w:val="nil"/>
          <w:bottom w:val="nil"/>
          <w:right w:val="nil"/>
          <w:between w:val="nil"/>
        </w:pBdr>
        <w:spacing w:after="0" w:line="240" w:lineRule="auto"/>
        <w:rPr>
          <w:color w:val="000000"/>
        </w:rPr>
      </w:pPr>
      <w:r>
        <w:rPr>
          <w:color w:val="000000"/>
        </w:rPr>
        <w:t>National and local guidance around closure have continued to impact our events calendar significantly, but we were really pleased to host a village families and children’s Halloween party in October, welcome back We Are Hopewell for their coffee mornings a</w:t>
      </w:r>
      <w:r>
        <w:rPr>
          <w:color w:val="000000"/>
        </w:rPr>
        <w:t>nd host our own Big Breakfast in March. Planned future events include a Steam and Whistle pub and quiz night in April, a BBQ in June, Big Breakfast in September, Harvest Supper and Halloween party (as separate events) in October and a Café Christmas to end</w:t>
      </w:r>
      <w:r>
        <w:rPr>
          <w:color w:val="000000"/>
        </w:rPr>
        <w:t xml:space="preserve"> the year. We have also been able to rent the space for birthdays, christenings, the Hollowell Hens and a wedding! It has been fantastic to see the hall open for business and back to being a hub for the community.</w:t>
      </w:r>
    </w:p>
    <w:p w14:paraId="5088FECC" w14:textId="77777777" w:rsidR="00CD6C97" w:rsidRDefault="00CD6C97">
      <w:pPr>
        <w:pBdr>
          <w:top w:val="nil"/>
          <w:left w:val="nil"/>
          <w:bottom w:val="nil"/>
          <w:right w:val="nil"/>
          <w:between w:val="nil"/>
        </w:pBdr>
        <w:spacing w:after="0" w:line="240" w:lineRule="auto"/>
        <w:rPr>
          <w:color w:val="000000"/>
        </w:rPr>
      </w:pPr>
    </w:p>
    <w:p w14:paraId="32A3A67C" w14:textId="77777777" w:rsidR="00CD6C97" w:rsidRDefault="00F10A3A">
      <w:pPr>
        <w:pBdr>
          <w:top w:val="nil"/>
          <w:left w:val="nil"/>
          <w:bottom w:val="nil"/>
          <w:right w:val="nil"/>
          <w:between w:val="nil"/>
        </w:pBdr>
        <w:spacing w:after="0" w:line="240" w:lineRule="auto"/>
        <w:rPr>
          <w:b/>
          <w:color w:val="000000"/>
        </w:rPr>
      </w:pPr>
      <w:r>
        <w:rPr>
          <w:b/>
          <w:color w:val="000000"/>
        </w:rPr>
        <w:t>Finance</w:t>
      </w:r>
    </w:p>
    <w:p w14:paraId="4B36BCBC" w14:textId="77777777" w:rsidR="00CD6C97" w:rsidRDefault="00CD6C97">
      <w:pPr>
        <w:pBdr>
          <w:top w:val="nil"/>
          <w:left w:val="nil"/>
          <w:bottom w:val="nil"/>
          <w:right w:val="nil"/>
          <w:between w:val="nil"/>
        </w:pBdr>
        <w:spacing w:after="0" w:line="240" w:lineRule="auto"/>
        <w:rPr>
          <w:b/>
          <w:color w:val="000000"/>
        </w:rPr>
      </w:pPr>
    </w:p>
    <w:p w14:paraId="0DF36266" w14:textId="77777777" w:rsidR="00CD6C97" w:rsidRDefault="00F10A3A">
      <w:pPr>
        <w:pBdr>
          <w:top w:val="nil"/>
          <w:left w:val="nil"/>
          <w:bottom w:val="nil"/>
          <w:right w:val="nil"/>
          <w:between w:val="nil"/>
        </w:pBdr>
        <w:spacing w:after="0" w:line="240" w:lineRule="auto"/>
        <w:rPr>
          <w:color w:val="000000"/>
        </w:rPr>
      </w:pPr>
      <w:r>
        <w:rPr>
          <w:color w:val="000000"/>
        </w:rPr>
        <w:t xml:space="preserve">Please see the </w:t>
      </w:r>
      <w:r>
        <w:t>Treasurer's</w:t>
      </w:r>
      <w:r>
        <w:rPr>
          <w:color w:val="000000"/>
        </w:rPr>
        <w:t xml:space="preserve"> repor</w:t>
      </w:r>
      <w:r>
        <w:rPr>
          <w:color w:val="000000"/>
        </w:rPr>
        <w:t>t for more detailed Village Hall accounts.</w:t>
      </w:r>
    </w:p>
    <w:p w14:paraId="4D129E53" w14:textId="77777777" w:rsidR="00CD6C97" w:rsidRDefault="00CD6C97">
      <w:pPr>
        <w:pBdr>
          <w:top w:val="nil"/>
          <w:left w:val="nil"/>
          <w:bottom w:val="nil"/>
          <w:right w:val="nil"/>
          <w:between w:val="nil"/>
        </w:pBdr>
        <w:spacing w:after="0" w:line="240" w:lineRule="auto"/>
        <w:rPr>
          <w:color w:val="000000"/>
        </w:rPr>
      </w:pPr>
    </w:p>
    <w:p w14:paraId="5E50A3A0" w14:textId="77777777" w:rsidR="00CD6C97" w:rsidRDefault="00F10A3A">
      <w:pPr>
        <w:pBdr>
          <w:top w:val="nil"/>
          <w:left w:val="nil"/>
          <w:bottom w:val="nil"/>
          <w:right w:val="nil"/>
          <w:between w:val="nil"/>
        </w:pBdr>
        <w:spacing w:after="0" w:line="240" w:lineRule="auto"/>
        <w:rPr>
          <w:color w:val="000000"/>
        </w:rPr>
      </w:pPr>
      <w:r>
        <w:rPr>
          <w:color w:val="000000"/>
        </w:rPr>
        <w:t xml:space="preserve">Highlights to include are listed below. </w:t>
      </w:r>
    </w:p>
    <w:p w14:paraId="56A22A48" w14:textId="77777777" w:rsidR="00CD6C97" w:rsidRDefault="00CD6C97">
      <w:pPr>
        <w:pBdr>
          <w:top w:val="nil"/>
          <w:left w:val="nil"/>
          <w:bottom w:val="nil"/>
          <w:right w:val="nil"/>
          <w:between w:val="nil"/>
        </w:pBdr>
        <w:spacing w:after="0" w:line="240" w:lineRule="auto"/>
        <w:rPr>
          <w:color w:val="000000"/>
        </w:rPr>
      </w:pPr>
    </w:p>
    <w:p w14:paraId="263D0159" w14:textId="77777777" w:rsidR="00CD6C97" w:rsidRDefault="00F10A3A">
      <w:pPr>
        <w:pBdr>
          <w:top w:val="nil"/>
          <w:left w:val="nil"/>
          <w:bottom w:val="nil"/>
          <w:right w:val="nil"/>
          <w:between w:val="nil"/>
        </w:pBdr>
        <w:spacing w:after="0" w:line="240" w:lineRule="auto"/>
        <w:rPr>
          <w:color w:val="000000"/>
          <w:u w:val="single"/>
        </w:rPr>
      </w:pPr>
      <w:r>
        <w:rPr>
          <w:color w:val="000000"/>
          <w:u w:val="single"/>
        </w:rPr>
        <w:t>Incoming:</w:t>
      </w:r>
    </w:p>
    <w:p w14:paraId="0D696A1C" w14:textId="77777777" w:rsidR="00CD6C97" w:rsidRDefault="00CD6C97">
      <w:pPr>
        <w:pBdr>
          <w:top w:val="nil"/>
          <w:left w:val="nil"/>
          <w:bottom w:val="nil"/>
          <w:right w:val="nil"/>
          <w:between w:val="nil"/>
        </w:pBdr>
        <w:spacing w:after="0" w:line="240" w:lineRule="auto"/>
        <w:rPr>
          <w:color w:val="000000"/>
        </w:rPr>
      </w:pPr>
    </w:p>
    <w:p w14:paraId="20185F2F" w14:textId="77777777" w:rsidR="00CD6C97" w:rsidRDefault="00F10A3A">
      <w:pPr>
        <w:pBdr>
          <w:top w:val="nil"/>
          <w:left w:val="nil"/>
          <w:bottom w:val="nil"/>
          <w:right w:val="nil"/>
          <w:between w:val="nil"/>
        </w:pBdr>
        <w:spacing w:after="0" w:line="240" w:lineRule="auto"/>
        <w:rPr>
          <w:color w:val="000000"/>
        </w:rPr>
      </w:pPr>
      <w:r>
        <w:rPr>
          <w:color w:val="000000"/>
        </w:rPr>
        <w:t xml:space="preserve">£2476.85 donated by Hollowell Fete and Flower Festival </w:t>
      </w:r>
    </w:p>
    <w:p w14:paraId="62084B97" w14:textId="77777777" w:rsidR="00CD6C97" w:rsidRDefault="00F10A3A">
      <w:pPr>
        <w:pBdr>
          <w:top w:val="nil"/>
          <w:left w:val="nil"/>
          <w:bottom w:val="nil"/>
          <w:right w:val="nil"/>
          <w:between w:val="nil"/>
        </w:pBdr>
        <w:spacing w:after="0" w:line="240" w:lineRule="auto"/>
        <w:rPr>
          <w:color w:val="000000"/>
        </w:rPr>
      </w:pPr>
      <w:r>
        <w:rPr>
          <w:color w:val="000000"/>
        </w:rPr>
        <w:t>£2667 Covid Grant awarded by West Northants Council</w:t>
      </w:r>
    </w:p>
    <w:p w14:paraId="7348BE90" w14:textId="77777777" w:rsidR="00CD6C97" w:rsidRDefault="00CD6C97">
      <w:pPr>
        <w:pBdr>
          <w:top w:val="nil"/>
          <w:left w:val="nil"/>
          <w:bottom w:val="nil"/>
          <w:right w:val="nil"/>
          <w:between w:val="nil"/>
        </w:pBdr>
        <w:spacing w:after="0" w:line="240" w:lineRule="auto"/>
        <w:rPr>
          <w:color w:val="000000"/>
        </w:rPr>
      </w:pPr>
    </w:p>
    <w:p w14:paraId="48C38AEE" w14:textId="77777777" w:rsidR="00CD6C97" w:rsidRDefault="00F10A3A">
      <w:pPr>
        <w:pBdr>
          <w:top w:val="nil"/>
          <w:left w:val="nil"/>
          <w:bottom w:val="nil"/>
          <w:right w:val="nil"/>
          <w:between w:val="nil"/>
        </w:pBdr>
        <w:spacing w:after="0" w:line="240" w:lineRule="auto"/>
        <w:rPr>
          <w:color w:val="000000"/>
        </w:rPr>
      </w:pPr>
      <w:r>
        <w:rPr>
          <w:color w:val="000000"/>
          <w:u w:val="single"/>
        </w:rPr>
        <w:t>Outgoing</w:t>
      </w:r>
      <w:r>
        <w:rPr>
          <w:color w:val="000000"/>
        </w:rPr>
        <w:t>:</w:t>
      </w:r>
    </w:p>
    <w:p w14:paraId="10B5A69A" w14:textId="77777777" w:rsidR="00CD6C97" w:rsidRDefault="00CD6C97">
      <w:pPr>
        <w:pBdr>
          <w:top w:val="nil"/>
          <w:left w:val="nil"/>
          <w:bottom w:val="nil"/>
          <w:right w:val="nil"/>
          <w:between w:val="nil"/>
        </w:pBdr>
        <w:spacing w:after="0" w:line="240" w:lineRule="auto"/>
        <w:rPr>
          <w:color w:val="000000"/>
        </w:rPr>
      </w:pPr>
    </w:p>
    <w:p w14:paraId="23C52921" w14:textId="77777777" w:rsidR="00CD6C97" w:rsidRDefault="00F10A3A">
      <w:pPr>
        <w:pBdr>
          <w:top w:val="nil"/>
          <w:left w:val="nil"/>
          <w:bottom w:val="nil"/>
          <w:right w:val="nil"/>
          <w:between w:val="nil"/>
        </w:pBdr>
        <w:spacing w:after="0" w:line="240" w:lineRule="auto"/>
        <w:rPr>
          <w:color w:val="000000"/>
        </w:rPr>
      </w:pPr>
      <w:r>
        <w:rPr>
          <w:color w:val="000000"/>
        </w:rPr>
        <w:t>26</w:t>
      </w:r>
      <w:r>
        <w:rPr>
          <w:color w:val="000000"/>
          <w:vertAlign w:val="superscript"/>
        </w:rPr>
        <w:t>th</w:t>
      </w:r>
      <w:r>
        <w:rPr>
          <w:color w:val="000000"/>
        </w:rPr>
        <w:t xml:space="preserve"> July Cleaner appointed £12phr 3 hrs every 2 weeks </w:t>
      </w:r>
    </w:p>
    <w:p w14:paraId="5DC79FE4" w14:textId="77777777" w:rsidR="00CD6C97" w:rsidRDefault="00CD6C97">
      <w:pPr>
        <w:pBdr>
          <w:top w:val="nil"/>
          <w:left w:val="nil"/>
          <w:bottom w:val="nil"/>
          <w:right w:val="nil"/>
          <w:between w:val="nil"/>
        </w:pBdr>
        <w:spacing w:after="0" w:line="240" w:lineRule="auto"/>
        <w:rPr>
          <w:b/>
          <w:color w:val="000000"/>
        </w:rPr>
      </w:pPr>
    </w:p>
    <w:p w14:paraId="4E4DE3EA" w14:textId="77777777" w:rsidR="00CD6C97" w:rsidRDefault="00CD6C97">
      <w:pPr>
        <w:pBdr>
          <w:top w:val="nil"/>
          <w:left w:val="nil"/>
          <w:bottom w:val="nil"/>
          <w:right w:val="nil"/>
          <w:between w:val="nil"/>
        </w:pBdr>
        <w:spacing w:after="0" w:line="240" w:lineRule="auto"/>
        <w:rPr>
          <w:b/>
          <w:color w:val="000000"/>
        </w:rPr>
      </w:pPr>
    </w:p>
    <w:p w14:paraId="1D2D6C0A" w14:textId="77777777" w:rsidR="00CD6C97" w:rsidRDefault="00F10A3A">
      <w:pPr>
        <w:pBdr>
          <w:top w:val="nil"/>
          <w:left w:val="nil"/>
          <w:bottom w:val="nil"/>
          <w:right w:val="nil"/>
          <w:between w:val="nil"/>
        </w:pBdr>
        <w:spacing w:after="0" w:line="240" w:lineRule="auto"/>
        <w:rPr>
          <w:b/>
          <w:color w:val="000000"/>
        </w:rPr>
      </w:pPr>
      <w:r>
        <w:rPr>
          <w:b/>
          <w:color w:val="000000"/>
        </w:rPr>
        <w:t>Community</w:t>
      </w:r>
    </w:p>
    <w:p w14:paraId="729681EA" w14:textId="77777777" w:rsidR="00CD6C97" w:rsidRDefault="00CD6C97">
      <w:pPr>
        <w:pBdr>
          <w:top w:val="nil"/>
          <w:left w:val="nil"/>
          <w:bottom w:val="nil"/>
          <w:right w:val="nil"/>
          <w:between w:val="nil"/>
        </w:pBdr>
        <w:spacing w:after="0" w:line="240" w:lineRule="auto"/>
        <w:rPr>
          <w:b/>
          <w:color w:val="000000"/>
        </w:rPr>
      </w:pPr>
    </w:p>
    <w:p w14:paraId="1302D663" w14:textId="77777777" w:rsidR="00CD6C97" w:rsidRDefault="00F10A3A">
      <w:pPr>
        <w:pBdr>
          <w:top w:val="nil"/>
          <w:left w:val="nil"/>
          <w:bottom w:val="nil"/>
          <w:right w:val="nil"/>
          <w:between w:val="nil"/>
        </w:pBdr>
        <w:spacing w:after="0" w:line="240" w:lineRule="auto"/>
        <w:rPr>
          <w:color w:val="000000"/>
        </w:rPr>
      </w:pPr>
      <w:r>
        <w:rPr>
          <w:color w:val="000000"/>
        </w:rPr>
        <w:t>The Village Hall remains an emergency centre, meaning residents of Hollowell who find themselves in need of warmth and shelter due to unprecedented and urgent circumstances can access the hal</w:t>
      </w:r>
      <w:r>
        <w:rPr>
          <w:color w:val="000000"/>
        </w:rPr>
        <w:t>l. There they will find a Covid emergency first aid box and emergency box, which includes money for the heaters and access to warm blankets as well as other necessary items. The cost of this has been fully supported by the We Are Hopewell team who, togethe</w:t>
      </w:r>
      <w:r>
        <w:rPr>
          <w:color w:val="000000"/>
        </w:rPr>
        <w:t xml:space="preserve">r </w:t>
      </w:r>
      <w:r>
        <w:rPr>
          <w:color w:val="000000"/>
        </w:rPr>
        <w:lastRenderedPageBreak/>
        <w:t>with the Parish Council, organised and financed the boxes and equipment, now situated under the bar in the foyer should the need ever arise. We Are Hopewell have rebooked their coffee mornings in at the hall to support people who may feel isolated or jus</w:t>
      </w:r>
      <w:r>
        <w:rPr>
          <w:color w:val="000000"/>
        </w:rPr>
        <w:t>t in need of a coffee and a chat. Emily Curtis is also working on a co-ordinated village response to the Ukrainian crisis, and the hall may be able to provide practical space depending on the impact to the village and its residents. We also look forward to</w:t>
      </w:r>
      <w:r>
        <w:rPr>
          <w:color w:val="000000"/>
        </w:rPr>
        <w:t xml:space="preserve"> our role in the upcoming Queens jubilee in June, details yet to be confirmed. </w:t>
      </w:r>
    </w:p>
    <w:p w14:paraId="6EE7487D" w14:textId="77777777" w:rsidR="00CD6C97" w:rsidRDefault="00CD6C97">
      <w:pPr>
        <w:pBdr>
          <w:top w:val="nil"/>
          <w:left w:val="nil"/>
          <w:bottom w:val="nil"/>
          <w:right w:val="nil"/>
          <w:between w:val="nil"/>
        </w:pBdr>
        <w:spacing w:after="0" w:line="240" w:lineRule="auto"/>
        <w:rPr>
          <w:color w:val="000000"/>
        </w:rPr>
      </w:pPr>
    </w:p>
    <w:p w14:paraId="39D4C9EA" w14:textId="77777777" w:rsidR="00CD6C97" w:rsidRDefault="00F10A3A">
      <w:pPr>
        <w:pBdr>
          <w:top w:val="nil"/>
          <w:left w:val="nil"/>
          <w:bottom w:val="nil"/>
          <w:right w:val="nil"/>
          <w:between w:val="nil"/>
        </w:pBdr>
        <w:spacing w:after="0" w:line="240" w:lineRule="auto"/>
        <w:rPr>
          <w:color w:val="000000"/>
        </w:rPr>
      </w:pPr>
      <w:r>
        <w:rPr>
          <w:color w:val="000000"/>
        </w:rPr>
        <w:t>I would like to take this opportunity to thank the wider committee for their continued contributions and support over the past year and my time as Chair. I will be stepping do</w:t>
      </w:r>
      <w:r>
        <w:rPr>
          <w:color w:val="000000"/>
        </w:rPr>
        <w:t xml:space="preserve">wn at our AGM and wish the next Chair luck for everything yet to come. </w:t>
      </w:r>
    </w:p>
    <w:p w14:paraId="3352DC11" w14:textId="77777777" w:rsidR="00CD6C97" w:rsidRDefault="00CD6C97">
      <w:pPr>
        <w:pBdr>
          <w:top w:val="nil"/>
          <w:left w:val="nil"/>
          <w:bottom w:val="nil"/>
          <w:right w:val="nil"/>
          <w:between w:val="nil"/>
        </w:pBdr>
        <w:spacing w:after="0" w:line="240" w:lineRule="auto"/>
        <w:rPr>
          <w:color w:val="000000"/>
        </w:rPr>
      </w:pPr>
    </w:p>
    <w:p w14:paraId="0CD14BA6" w14:textId="77777777" w:rsidR="00CD6C97" w:rsidRDefault="00CD6C97">
      <w:pPr>
        <w:pBdr>
          <w:top w:val="nil"/>
          <w:left w:val="nil"/>
          <w:bottom w:val="nil"/>
          <w:right w:val="nil"/>
          <w:between w:val="nil"/>
        </w:pBdr>
        <w:spacing w:after="0" w:line="240" w:lineRule="auto"/>
        <w:rPr>
          <w:color w:val="000000"/>
        </w:rPr>
      </w:pPr>
    </w:p>
    <w:p w14:paraId="544FE01E" w14:textId="77777777" w:rsidR="00CD6C97" w:rsidRDefault="00F10A3A">
      <w:pPr>
        <w:pBdr>
          <w:top w:val="nil"/>
          <w:left w:val="nil"/>
          <w:bottom w:val="nil"/>
          <w:right w:val="nil"/>
          <w:between w:val="nil"/>
        </w:pBdr>
        <w:spacing w:after="0" w:line="240" w:lineRule="auto"/>
        <w:rPr>
          <w:color w:val="000000"/>
        </w:rPr>
      </w:pPr>
      <w:r>
        <w:rPr>
          <w:noProof/>
          <w:color w:val="000000"/>
        </w:rPr>
        <w:drawing>
          <wp:inline distT="0" distB="0" distL="0" distR="0" wp14:anchorId="3E39BC17" wp14:editId="47F196D8">
            <wp:extent cx="1271247" cy="103200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271247" cy="1032009"/>
                    </a:xfrm>
                    <a:prstGeom prst="rect">
                      <a:avLst/>
                    </a:prstGeom>
                    <a:ln/>
                  </pic:spPr>
                </pic:pic>
              </a:graphicData>
            </a:graphic>
          </wp:inline>
        </w:drawing>
      </w:r>
    </w:p>
    <w:p w14:paraId="1755BD50" w14:textId="77777777" w:rsidR="00CD6C97" w:rsidRDefault="00F10A3A">
      <w:pPr>
        <w:pBdr>
          <w:top w:val="nil"/>
          <w:left w:val="nil"/>
          <w:bottom w:val="nil"/>
          <w:right w:val="nil"/>
          <w:between w:val="nil"/>
        </w:pBdr>
        <w:spacing w:after="0" w:line="240" w:lineRule="auto"/>
        <w:rPr>
          <w:color w:val="000000"/>
        </w:rPr>
      </w:pPr>
      <w:r>
        <w:rPr>
          <w:color w:val="000000"/>
        </w:rPr>
        <w:t>Julia Green</w:t>
      </w:r>
    </w:p>
    <w:p w14:paraId="4F4C5471" w14:textId="77777777" w:rsidR="00CD6C97" w:rsidRDefault="00F10A3A">
      <w:pPr>
        <w:pBdr>
          <w:top w:val="nil"/>
          <w:left w:val="nil"/>
          <w:bottom w:val="nil"/>
          <w:right w:val="nil"/>
          <w:between w:val="nil"/>
        </w:pBdr>
        <w:spacing w:after="0" w:line="240" w:lineRule="auto"/>
        <w:rPr>
          <w:color w:val="000000"/>
        </w:rPr>
      </w:pPr>
      <w:r>
        <w:rPr>
          <w:color w:val="000000"/>
        </w:rPr>
        <w:t>Chair</w:t>
      </w:r>
    </w:p>
    <w:p w14:paraId="3E505D99" w14:textId="77777777" w:rsidR="00CD6C97" w:rsidRDefault="00CD6C97">
      <w:pPr>
        <w:pBdr>
          <w:top w:val="nil"/>
          <w:left w:val="nil"/>
          <w:bottom w:val="nil"/>
          <w:right w:val="nil"/>
          <w:between w:val="nil"/>
        </w:pBdr>
        <w:spacing w:after="0" w:line="240" w:lineRule="auto"/>
        <w:rPr>
          <w:color w:val="000000"/>
        </w:rPr>
      </w:pPr>
    </w:p>
    <w:p w14:paraId="2C239BA9" w14:textId="77777777" w:rsidR="00CD6C97" w:rsidRDefault="00F10A3A">
      <w:pPr>
        <w:pBdr>
          <w:top w:val="nil"/>
          <w:left w:val="nil"/>
          <w:bottom w:val="nil"/>
          <w:right w:val="nil"/>
          <w:between w:val="nil"/>
        </w:pBdr>
        <w:spacing w:after="0" w:line="240" w:lineRule="auto"/>
        <w:rPr>
          <w:color w:val="000000"/>
          <w:sz w:val="27"/>
          <w:szCs w:val="27"/>
        </w:rPr>
      </w:pPr>
      <w:r>
        <w:rPr>
          <w:color w:val="000000"/>
          <w:sz w:val="27"/>
          <w:szCs w:val="27"/>
        </w:rPr>
        <w:t xml:space="preserve"> </w:t>
      </w:r>
    </w:p>
    <w:p w14:paraId="6D177D81" w14:textId="77777777" w:rsidR="00CD6C97" w:rsidRDefault="00CD6C97">
      <w:pPr>
        <w:pBdr>
          <w:top w:val="nil"/>
          <w:left w:val="nil"/>
          <w:bottom w:val="nil"/>
          <w:right w:val="nil"/>
          <w:between w:val="nil"/>
        </w:pBdr>
        <w:spacing w:after="0" w:line="240" w:lineRule="auto"/>
        <w:rPr>
          <w:color w:val="000000"/>
        </w:rPr>
      </w:pPr>
    </w:p>
    <w:p w14:paraId="3936B945" w14:textId="77777777" w:rsidR="00CD6C97" w:rsidRDefault="00CD6C97">
      <w:pPr>
        <w:pBdr>
          <w:top w:val="nil"/>
          <w:left w:val="nil"/>
          <w:bottom w:val="nil"/>
          <w:right w:val="nil"/>
          <w:between w:val="nil"/>
        </w:pBdr>
        <w:spacing w:after="0" w:line="240" w:lineRule="auto"/>
        <w:rPr>
          <w:color w:val="000000"/>
        </w:rPr>
      </w:pPr>
    </w:p>
    <w:p w14:paraId="036E6C34" w14:textId="77777777" w:rsidR="00CD6C97" w:rsidRDefault="00F10A3A">
      <w:pPr>
        <w:pBdr>
          <w:top w:val="nil"/>
          <w:left w:val="nil"/>
          <w:bottom w:val="nil"/>
          <w:right w:val="nil"/>
          <w:between w:val="nil"/>
        </w:pBdr>
        <w:spacing w:after="0" w:line="240" w:lineRule="auto"/>
        <w:rPr>
          <w:color w:val="000000"/>
        </w:rPr>
      </w:pPr>
      <w:r>
        <w:rPr>
          <w:b/>
          <w:color w:val="000000"/>
        </w:rPr>
        <w:t xml:space="preserve"> </w:t>
      </w:r>
    </w:p>
    <w:sectPr w:rsidR="00CD6C97">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C97"/>
    <w:rsid w:val="00CD6C97"/>
    <w:rsid w:val="00F10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C8419"/>
  <w15:docId w15:val="{2EA0D8C2-6747-4D9C-B7BE-3D88FB10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C3E3E"/>
    <w:pPr>
      <w:spacing w:after="160" w:line="256" w:lineRule="auto"/>
      <w:ind w:left="720"/>
      <w:contextualSpacing/>
    </w:pPr>
    <w:rPr>
      <w:rFonts w:eastAsiaTheme="minorEastAsia"/>
      <w:lang w:eastAsia="ja-JP"/>
    </w:rPr>
  </w:style>
  <w:style w:type="paragraph" w:styleId="NoSpacing">
    <w:name w:val="No Spacing"/>
    <w:uiPriority w:val="1"/>
    <w:qFormat/>
    <w:rsid w:val="00016E07"/>
    <w:pPr>
      <w:spacing w:after="0" w:line="240" w:lineRule="auto"/>
    </w:pPr>
  </w:style>
  <w:style w:type="paragraph" w:customStyle="1" w:styleId="xmsolistparagraph">
    <w:name w:val="x_msolistparagraph"/>
    <w:basedOn w:val="Normal"/>
    <w:rsid w:val="00C270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C2704C"/>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hqKz4UdyXy5JOEqJpWW63lz8xw==">AMUW2mV9MKSo8rzg46Zy8WUJeaFiicLNxQ7cEzuHf5XL+ZpRFxXvAo7D+/sOnWkTaVedt+6Z9XbPf7vU6hrv3RMNuDyr5bshwP0t5w9IUPBV5fF9V/yH95E=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3106</Characters>
  <Application>Microsoft Office Word</Application>
  <DocSecurity>0</DocSecurity>
  <Lines>25</Lines>
  <Paragraphs>7</Paragraphs>
  <ScaleCrop>false</ScaleCrop>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Benjamin</dc:creator>
  <cp:lastModifiedBy>Andrew Crisp</cp:lastModifiedBy>
  <cp:revision>2</cp:revision>
  <cp:lastPrinted>2022-05-17T17:46:00Z</cp:lastPrinted>
  <dcterms:created xsi:type="dcterms:W3CDTF">2022-05-17T17:47:00Z</dcterms:created>
  <dcterms:modified xsi:type="dcterms:W3CDTF">2022-05-17T17:47:00Z</dcterms:modified>
</cp:coreProperties>
</file>